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24"/>
        <w:gridCol w:w="7056"/>
      </w:tblGrid>
      <w:tr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00D4B8" w:sz="24"/>
              <w:right w:val="none" w:color="FFFFFF" w:sz="0"/>
            </w:tcBorders>
            <w:shd w:fill="000F2E" w:color="auto" w:val="clear"/>
            <w:tcMar>
              <w:top w:type="dxa" w:w="240"/>
              <w:left w:type="dxa" w:w="240"/>
              <w:bottom w:type="dxa" w:w="240"/>
              <w:right w:type="dxa" w:w="120"/>
            </w:tcMar>
            <w:vAlign w:val="center"/>
          </w:tcPr>
          <w:p>
            <w:r>
              <w:drawing>
                <wp:inline distT="0" distB="0" distL="0" distR="0">
                  <wp:extent cx="1428750" cy="200025"/>
                  <wp:effectExtent t="0" r="0" b="0" l="0"/>
                  <wp:docPr id="1" name="ETA logo" descr="Enterprise Technology Association (ETA)" title="Enterprise Technology Association (E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56"/>
            <w:tcBorders>
              <w:top w:val="none" w:color="FFFFFF" w:sz="0"/>
              <w:left w:val="none" w:color="FFFFFF" w:sz="0"/>
              <w:bottom w:val="single" w:color="00D4B8" w:sz="24"/>
              <w:right w:val="none" w:color="FFFFFF" w:sz="0"/>
            </w:tcBorders>
            <w:shd w:fill="000F2E" w:color="auto" w:val="clear"/>
            <w:tcMar>
              <w:top w:type="dxa" w:w="240"/>
              <w:left w:type="dxa" w:w="120"/>
              <w:bottom w:type="dxa" w:w="240"/>
              <w:right w:type="dxa" w:w="240"/>
            </w:tcMar>
            <w:vAlign w:val="center"/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color w:val="00D4B8"/>
                <w:sz w:val="16"/>
                <w:szCs w:val="16"/>
              </w:rPr>
              <w:t xml:space="preserve">ETA COURSE TEMPLATE</w:t>
            </w:r>
          </w:p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34"/>
                <w:szCs w:val="34"/>
              </w:rPr>
              <w:t xml:space="preserve">AI brief</w:t>
            </w:r>
          </w:p>
        </w:tc>
      </w:tr>
    </w:tbl>
    <w:p>
      <w:pPr>
        <w:spacing w:after="80" w:before="200"/>
      </w:pPr>
      <w:r>
        <w:rPr>
          <w:rFonts w:ascii="DM Sans" w:cs="DM Sans" w:eastAsia="DM Sans" w:hAnsi="DM Sans"/>
          <w:i/>
          <w:iCs/>
          <w:color w:val="000F2E"/>
          <w:sz w:val="21"/>
          <w:szCs w:val="21"/>
        </w:rPr>
        <w:t xml:space="preserve">An Enterprise Technology Association (ETA) template. </w:t>
      </w:r>
      <w:r>
        <w:rPr>
          <w:rFonts w:ascii="DM Sans" w:cs="DM Sans" w:eastAsia="DM Sans" w:hAnsi="DM Sans"/>
          <w:i/>
          <w:iCs/>
          <w:color w:val="000F2E"/>
          <w:sz w:val="21"/>
          <w:szCs w:val="21"/>
        </w:rPr>
        <w:t xml:space="preserve">A six-part brief for any task you give an AI assistant: Ask (one request) or Partner (back and forth).</w:t>
      </w:r>
    </w:p>
    <w:p>
      <w:pPr>
        <w:spacing w:after="120"/>
      </w:pPr>
      <w:r>
        <w:rPr>
          <w:rFonts w:ascii="DM Sans" w:cs="DM Sans" w:eastAsia="DM Sans" w:hAnsi="DM Sans"/>
          <w:b/>
          <w:bCs/>
          <w:color w:val="000F2E"/>
          <w:sz w:val="18"/>
          <w:szCs w:val="18"/>
        </w:rPr>
        <w:t xml:space="preserve">Used in: </w:t>
      </w:r>
      <w:r>
        <w:rPr>
          <w:rFonts w:ascii="DM Sans" w:cs="DM Sans" w:eastAsia="DM Sans" w:hAnsi="DM Sans"/>
          <w:color w:val="000F2E"/>
          <w:sz w:val="18"/>
          <w:szCs w:val="18"/>
        </w:rPr>
        <w:t xml:space="preserve">AI Fluency: Foundations, AI Fluency: Practitioner, Microsoft Copilot at Work.</w:t>
      </w: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DM Sans" w:cs="DM Sans" w:eastAsia="DM Sans" w:hAnsi="DM Sans"/>
          <w:color w:val="000F2E"/>
          <w:sz w:val="21"/>
          <w:szCs w:val="21"/>
        </w:rPr>
        <w:t xml:space="preserve">Fill in the parts before you open the AI tool. Not every task needs all six, but checking each takes seconds.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DM Sans" w:cs="DM Sans" w:eastAsia="DM Sans" w:hAnsi="DM Sans"/>
          <w:color w:val="000F2E"/>
          <w:sz w:val="21"/>
          <w:szCs w:val="21"/>
        </w:rPr>
        <w:t xml:space="preserve">Write done criteria first if you can. They become your checklist when you review the output.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DM Sans" w:cs="DM Sans" w:eastAsia="DM Sans" w:hAnsi="DM Sans"/>
          <w:color w:val="000F2E"/>
          <w:sz w:val="21"/>
          <w:szCs w:val="21"/>
        </w:rPr>
        <w:t xml:space="preserve">Remove or replace sensitive details before you paste anything (see the data rules card).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DM Sans" w:cs="DM Sans" w:eastAsia="DM Sans" w:hAnsi="DM Sans"/>
          <w:color w:val="000F2E"/>
          <w:sz w:val="21"/>
          <w:szCs w:val="21"/>
        </w:rPr>
        <w:t xml:space="preserve">When the brief works, save it as a template with [brackets] for the parts that change.</w:t>
      </w: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The brief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Part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What to say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000F2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9"/>
                <w:szCs w:val="19"/>
              </w:rPr>
              <w:t xml:space="preserve">Your brief</w:t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Goal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What you want, and why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Context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Background the AI can't know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Audience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Who will read or use it, what they know, how they will read it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Constraints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Length, tone, must include, must avoid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Format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The shape of the output: bullets, table, email, number of options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Done criteria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The tests the result must pass (yes or no)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Add-on: example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Something you like, labeled "style only" so facts aren't copied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  <w:tr>
        <w:trPr>
          <w:trHeight w:val="0" w:hRule="atLeast"/>
        </w:trPr>
        <w:tc>
          <w:tcPr>
            <w:tcW w:type="dxa" w:w="3024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/>
                <w:bCs/>
                <w:color w:val="000F2E"/>
                <w:sz w:val="20"/>
                <w:szCs w:val="20"/>
              </w:rPr>
              <w:t xml:space="preserve">Add-on: role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>The perspective you want the AI to take</w:t>
            </w:r>
          </w:p>
        </w:tc>
        <w:tc>
          <w:tcPr>
            <w:tcW w:type="dxa" w:w="3528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/>
            </w:pPr>
            <w:r>
              <w:rPr>
                <w:rFonts w:ascii="DM Sans" w:cs="DM Sans" w:eastAsia="DM Sans" w:hAnsi="DM Sans"/>
                <w:b w:val="false"/>
                <w:bCs w:val="false"/>
                <w:color w:val="000F2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Copy-ready version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single" w:color="C9D5E3" w:sz="4"/>
              <w:left w:val="single" w:color="C9D5E3" w:sz="4"/>
              <w:bottom w:val="single" w:color="C9D5E3" w:sz="4"/>
              <w:right w:val="single" w:color="C9D5E3" w:sz="4"/>
            </w:tcBorders>
            <w:shd w:fill="F4F7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Goal: [what you want and why]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Context: [background the AI needs]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Audience: [who will read or use this]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Constraints: [length, tone, must include, must avoid]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Format: [bullets, table, email, number of options]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Done criteria: [the tests the result must pass]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Use only the facts I give you. Do not add facts, dates or numbers that are not in what I gave you; mark anything uncertain as [CHECK].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00F2E"/>
                <w:sz w:val="18"/>
                <w:szCs w:val="18"/>
              </w:rPr>
              <w:t xml:space="preserve">Before you write, ask me any questions you need answered.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0089FF" w:sz="6" w:space="2"/>
        </w:pBdr>
        <w:spacing w:after="100" w:before="280"/>
      </w:pPr>
      <w:r>
        <w:rPr>
          <w:rFonts w:ascii="Poppins" w:cs="Poppins" w:eastAsia="Poppins" w:hAnsi="Poppins"/>
          <w:b/>
          <w:bCs/>
          <w:color w:val="000F2E"/>
          <w:sz w:val="26"/>
          <w:szCs w:val="26"/>
        </w:rPr>
        <w:t xml:space="preserve">Before you send the prompt</w:t>
      </w:r>
    </w:p>
    <w:p>
      <w:pPr>
        <w:spacing w:after="60"/>
        <w:ind w:left="360" w:hanging="360"/>
      </w:pPr>
      <w:r>
        <w:rPr>
          <w:rFonts w:ascii="DM Sans" w:cs="DM Sans" w:eastAsia="DM Sans" w:hAnsi="DM Sans"/>
          <w:color w:val="000F2E"/>
          <w:sz w:val="24"/>
          <w:szCs w:val="24"/>
        </w:rPr>
        <w:t xml:space="preserve">☐  </w:t>
      </w:r>
      <w:r>
        <w:rPr>
          <w:rFonts w:ascii="DM Sans" w:cs="DM Sans" w:eastAsia="DM Sans" w:hAnsi="DM Sans"/>
          <w:color w:val="000F2E"/>
          <w:sz w:val="21"/>
          <w:szCs w:val="21"/>
        </w:rPr>
        <w:t xml:space="preserve">Is this tool approved for this kind of data?</w:t>
      </w:r>
    </w:p>
    <w:p>
      <w:pPr>
        <w:spacing w:after="60"/>
        <w:ind w:left="360" w:hanging="360"/>
      </w:pPr>
      <w:r>
        <w:rPr>
          <w:rFonts w:ascii="DM Sans" w:cs="DM Sans" w:eastAsia="DM Sans" w:hAnsi="DM Sans"/>
          <w:color w:val="000F2E"/>
          <w:sz w:val="24"/>
          <w:szCs w:val="24"/>
        </w:rPr>
        <w:t xml:space="preserve">☐  </w:t>
      </w:r>
      <w:r>
        <w:rPr>
          <w:rFonts w:ascii="DM Sans" w:cs="DM Sans" w:eastAsia="DM Sans" w:hAnsi="DM Sans"/>
          <w:color w:val="000F2E"/>
          <w:sz w:val="21"/>
          <w:szCs w:val="21"/>
        </w:rPr>
        <w:t xml:space="preserve">Have I removed names, numbers and details the AI doesn't need?</w:t>
      </w:r>
    </w:p>
    <w:p>
      <w:pPr>
        <w:spacing w:after="60"/>
        <w:ind w:left="360" w:hanging="360"/>
      </w:pPr>
      <w:r>
        <w:rPr>
          <w:rFonts w:ascii="DM Sans" w:cs="DM Sans" w:eastAsia="DM Sans" w:hAnsi="DM Sans"/>
          <w:color w:val="000F2E"/>
          <w:sz w:val="24"/>
          <w:szCs w:val="24"/>
        </w:rPr>
        <w:t xml:space="preserve">☐  </w:t>
      </w:r>
      <w:r>
        <w:rPr>
          <w:rFonts w:ascii="DM Sans" w:cs="DM Sans" w:eastAsia="DM Sans" w:hAnsi="DM Sans"/>
          <w:color w:val="000F2E"/>
          <w:sz w:val="21"/>
          <w:szCs w:val="21"/>
        </w:rPr>
        <w:t xml:space="preserve">Could I check the result against my done criteria?</w:t>
      </w:r>
    </w:p>
    <w:p>
      <w:pPr>
        <w:spacing w:after="60"/>
        <w:ind w:left="360" w:hanging="360"/>
      </w:pPr>
      <w:r>
        <w:rPr>
          <w:rFonts w:ascii="DM Sans" w:cs="DM Sans" w:eastAsia="DM Sans" w:hAnsi="DM Sans"/>
          <w:color w:val="000F2E"/>
          <w:sz w:val="24"/>
          <w:szCs w:val="24"/>
        </w:rPr>
        <w:t xml:space="preserve">☐  </w:t>
      </w:r>
      <w:r>
        <w:rPr>
          <w:rFonts w:ascii="DM Sans" w:cs="DM Sans" w:eastAsia="DM Sans" w:hAnsi="DM Sans"/>
          <w:color w:val="000F2E"/>
          <w:sz w:val="21"/>
          <w:szCs w:val="21"/>
        </w:rPr>
        <w:t xml:space="preserve">Do I know what stays human (final decisions, facts I'm accountable for)?</w:t>
      </w:r>
    </w:p>
    <w:sectPr>
      <w:footerReference w:type="default" r:id="rId6"/>
      <w:pgSz w:w="12240" w:h="15840" w:orient="portrait"/>
      <w:pgMar w:top="9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5E3" w:sz="4" w:space="4"/>
      </w:pBdr>
    </w:pPr>
    <w:r>
      <w:rPr>
        <w:rFonts w:ascii="DM Sans" w:cs="DM Sans" w:eastAsia="DM Sans" w:hAnsi="DM Sans"/>
        <w:color w:val="000F2E"/>
        <w:sz w:val="15"/>
        <w:szCs w:val="15"/>
      </w:rPr>
      <w:t xml:space="preserve">Enterprise Technology Association (ETA)  |  joineta.org  |  Free to copy and adapt for your team. Your organization's policies win where they differ.  |  Page </w:t>
    </w:r>
    <w:r>
      <w:rPr>
        <w:rFonts w:ascii="DM Sans" w:cs="DM Sans" w:eastAsia="DM Sans" w:hAnsi="DM Sans"/>
        <w:color w:val="000F2E"/>
        <w:sz w:val="15"/>
        <w:szCs w:val="15"/>
      </w:rPr>
      <w:fldChar w:fldCharType="begin"/>
    </w:r>
    <w:r>
      <w:rPr>
        <w:rFonts w:ascii="DM Sans" w:cs="DM Sans" w:eastAsia="DM Sans" w:hAnsi="DM Sans"/>
        <w:color w:val="000F2E"/>
        <w:sz w:val="15"/>
        <w:szCs w:val="15"/>
      </w:rPr>
      <w:instrText xml:space="preserve">PAGE</w:instrText>
    </w:r>
    <w:r>
      <w:rPr>
        <w:rFonts w:ascii="DM Sans" w:cs="DM Sans" w:eastAsia="DM Sans" w:hAnsi="DM Sans"/>
        <w:color w:val="000F2E"/>
        <w:sz w:val="15"/>
        <w:szCs w:val="15"/>
      </w:rPr>
      <w:fldChar w:fldCharType="separate"/>
    </w:r>
    <w:r>
      <w:rPr>
        <w:rFonts w:ascii="DM Sans" w:cs="DM Sans" w:eastAsia="DM Sans" w:hAnsi="DM Sans"/>
        <w:color w:val="000F2E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000F2E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2">
    <w:name w:val="Heading 2"/>
    <w:basedOn w:val="Normal"/>
    <w:next w:val="Normal"/>
    <w:qFormat/>
    <w:pPr>
      <w:outlineLvl w:val="1"/>
    </w:pPr>
    <w:rPr>
      <w:rFonts w:ascii="Poppins" w:cs="Poppins" w:eastAsia="Poppins" w:hAnsi="Poppins"/>
      <w:b/>
      <w:bCs/>
      <w:color w:val="000F2E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brief</dc:title>
  <dc:creator>Enterprise Technology Association (ETA)</dc:creator>
  <dc:description>A six-part brief for any task you give an AI assistant: Ask (one request) or Partner (back and forth).</dc:description>
  <cp:lastModifiedBy>Un-named</cp:lastModifiedBy>
  <cp:revision>1</cp:revision>
  <dcterms:created xsi:type="dcterms:W3CDTF">2026-11-03T03:09:47.008Z</dcterms:created>
  <dcterms:modified xsi:type="dcterms:W3CDTF">2026-11-03T03:09:47.014Z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